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BE2" w:rsidRDefault="009C62B8" w:rsidP="006624A4">
      <w:pPr>
        <w:spacing w:line="360" w:lineRule="auto"/>
        <w:jc w:val="center"/>
        <w:rPr>
          <w:b/>
        </w:rPr>
      </w:pPr>
      <w:r>
        <w:rPr>
          <w:b/>
        </w:rPr>
        <w:t>Театральное искусство</w:t>
      </w:r>
      <w:r w:rsidR="00C60ADB">
        <w:rPr>
          <w:b/>
        </w:rPr>
        <w:t>,</w:t>
      </w:r>
      <w:r w:rsidR="006624A4">
        <w:rPr>
          <w:b/>
        </w:rPr>
        <w:t xml:space="preserve"> как средство духовно-нравственного вос</w:t>
      </w:r>
      <w:r w:rsidR="00722FE4">
        <w:rPr>
          <w:b/>
        </w:rPr>
        <w:t>питания подрастающего поколения</w:t>
      </w:r>
    </w:p>
    <w:p w:rsidR="006624A4" w:rsidRDefault="006624A4" w:rsidP="006624A4">
      <w:pPr>
        <w:spacing w:line="36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Дерипасова Н.А.</w:t>
      </w:r>
    </w:p>
    <w:p w:rsidR="00343303" w:rsidRDefault="006624A4" w:rsidP="00FE6A4D">
      <w:pPr>
        <w:tabs>
          <w:tab w:val="left" w:pos="567"/>
        </w:tabs>
        <w:spacing w:after="0" w:line="360" w:lineRule="auto"/>
        <w:jc w:val="both"/>
      </w:pPr>
      <w:r>
        <w:rPr>
          <w:b/>
        </w:rPr>
        <w:t xml:space="preserve">       </w:t>
      </w:r>
      <w:r w:rsidR="00FE6A4D">
        <w:rPr>
          <w:b/>
        </w:rPr>
        <w:t xml:space="preserve"> </w:t>
      </w:r>
      <w:r>
        <w:t xml:space="preserve">Из всех насущных проблем начала </w:t>
      </w:r>
      <w:r w:rsidR="00702C09" w:rsidRPr="00702C09">
        <w:t xml:space="preserve"> </w:t>
      </w:r>
      <w:bookmarkStart w:id="0" w:name="_GoBack"/>
      <w:bookmarkEnd w:id="0"/>
      <w:r w:rsidR="00702C09">
        <w:rPr>
          <w:lang w:val="en-US"/>
        </w:rPr>
        <w:t>XXI</w:t>
      </w:r>
      <w:r>
        <w:t xml:space="preserve"> века, стоящих перед человечеством</w:t>
      </w:r>
      <w:r w:rsidR="005A171E">
        <w:t xml:space="preserve"> в целом и перед Россией в частности, наиболее острой и трудноразрешимой является проблема духовно-нравственного развития подрастающего поколения. Сложные психофизиологические и духовно-нравственные процессы, происходящие в душе современного подростка, гораздо больше подвержены случайным, чаще всего негативным влияниям окружающей жизни, чем целенаправленным педагогическим воздействиям семьи и школы. Усилия по реорганизации современной системы образования в России направлены большей частью</w:t>
      </w:r>
      <w:r w:rsidR="005A171E">
        <w:rPr>
          <w:b/>
        </w:rPr>
        <w:t xml:space="preserve"> </w:t>
      </w:r>
      <w:r w:rsidR="005A171E">
        <w:t>на программы по интеллектуальному, физическому, психологическому развитию. Вопросы же духовно-нравственного воспитания в настоящее время не находят выражения в какой-либо четкой и ясной педагогической концепции.</w:t>
      </w:r>
      <w:r w:rsidR="006018B1">
        <w:t xml:space="preserve"> В чем же причина этой крайней слабости системы духовно-нравственного воспитания в современной России</w:t>
      </w:r>
      <w:r w:rsidR="006018B1" w:rsidRPr="006018B1">
        <w:t>?</w:t>
      </w:r>
      <w:r w:rsidR="006018B1">
        <w:t xml:space="preserve"> Главная причина - это разрыв с многовековым педагогическим опытом прошлого. Умножение духовного потенциала подрастающего поколения возможно только через глубокий интерес к прошлому своего народа, к духовным ценностям национальной культуры. Именно поэтому взоры современных российских педагогов все чаще сегодня обращаются к той сокровищнице, которая хранила эти духовные це</w:t>
      </w:r>
      <w:r w:rsidR="00DC3C14">
        <w:t xml:space="preserve">нности </w:t>
      </w:r>
      <w:proofErr w:type="gramStart"/>
      <w:r w:rsidR="00DC3C14">
        <w:t>неповрежденными</w:t>
      </w:r>
      <w:proofErr w:type="gramEnd"/>
      <w:r w:rsidR="00B3044D">
        <w:t>,</w:t>
      </w:r>
      <w:r w:rsidR="00DC3C14">
        <w:t xml:space="preserve"> в течение</w:t>
      </w:r>
      <w:r w:rsidR="006018B1">
        <w:t xml:space="preserve"> более тысячи лет – к Русской Православной Церкви.</w:t>
      </w:r>
      <w:r w:rsidR="00343303">
        <w:t xml:space="preserve"> </w:t>
      </w:r>
      <w:r w:rsidR="008C4DC5" w:rsidRPr="008A2FA3">
        <w:rPr>
          <w:rFonts w:cs="Times New Roman"/>
        </w:rPr>
        <w:t>[1]</w:t>
      </w:r>
      <w:r w:rsidR="00343303">
        <w:t xml:space="preserve">                                                                                                                          </w:t>
      </w:r>
      <w:r w:rsidR="006018B1">
        <w:t xml:space="preserve"> </w:t>
      </w:r>
      <w:r w:rsidR="00343303">
        <w:t xml:space="preserve">        </w:t>
      </w:r>
    </w:p>
    <w:p w:rsidR="006018B1" w:rsidRDefault="00343303" w:rsidP="00FE6A4D">
      <w:pPr>
        <w:tabs>
          <w:tab w:val="left" w:pos="567"/>
        </w:tabs>
        <w:spacing w:after="0" w:line="360" w:lineRule="auto"/>
        <w:jc w:val="both"/>
      </w:pPr>
      <w:r>
        <w:t xml:space="preserve">        </w:t>
      </w:r>
      <w:r w:rsidR="006018B1">
        <w:t>Большую работу</w:t>
      </w:r>
      <w:r>
        <w:t xml:space="preserve"> по возрождению традиций религиозного образования и духовно-нравственного воспитания ведут педагоги дополнительного образования </w:t>
      </w:r>
      <w:r w:rsidR="00C60ADB">
        <w:t xml:space="preserve">МБОУ ДОД </w:t>
      </w:r>
      <w:r>
        <w:t>«Центр развит</w:t>
      </w:r>
      <w:r w:rsidR="00DC3C14">
        <w:t>ия творчества детей и юношества</w:t>
      </w:r>
      <w:r>
        <w:t xml:space="preserve">» города Губкина. Руководители многочисленных кружков прививают своим воспитанникам любовь к богатому духовному наследию наших предков. Результатом этой деятельности стало рождение неповторимых творческих </w:t>
      </w:r>
      <w:r>
        <w:lastRenderedPageBreak/>
        <w:t>работ декоративно-прикладного направления, хореографических и вокальных композиций, а так же театрализованных представлений и праздничных программ.</w:t>
      </w:r>
      <w:r w:rsidR="00F449A4">
        <w:t xml:space="preserve"> Но особое предпочтение хочется отдать</w:t>
      </w:r>
      <w:r w:rsidR="00287266">
        <w:t>,</w:t>
      </w:r>
      <w:r w:rsidR="00F449A4">
        <w:t xml:space="preserve"> конечно же</w:t>
      </w:r>
      <w:r w:rsidR="00287266">
        <w:t>,</w:t>
      </w:r>
      <w:r w:rsidR="00F449A4">
        <w:t xml:space="preserve"> театральному искусству, кот</w:t>
      </w:r>
      <w:r w:rsidR="00DC3C14">
        <w:t>орое уже само по себе приносит</w:t>
      </w:r>
      <w:r w:rsidR="00F449A4">
        <w:t xml:space="preserve"> огромный воспитательный эффект. Возраст постоянных и самых активных воспитанников театральной студии «Волшебная сцена» от 12 до 16 лет. Этот возраст опасен тем, что родители и вообще все взрослые теряют для подростков всякий авторитет, когда из-под навязчивой опеки они уходят в дворовые компании, ищут самоутверждения в разных сомнительных приключениях. В этот период именно</w:t>
      </w:r>
      <w:r w:rsidR="0069262B">
        <w:t xml:space="preserve"> занятия театральным искусством способны по-настоящему увлечь подростка, предложив ему достойную альтернативу дворовой компании, и одновременно помочь укрепить привитую в раннем детстве любовь к христианским ценностям и отвращение к порокам современного мира. Театральное творчество организует досуг подростка, воспитывает в нем чувство личной ответственности за успех общего дела. Репетиции – это совместное творчество режиссера и актеров. Ребята сами разбирают суть пьесы, характеры персонажей, высказывают свои мнения, идет свободный нравственный поиск.</w:t>
      </w:r>
      <w:r w:rsidR="00F449A4">
        <w:t xml:space="preserve"> </w:t>
      </w:r>
      <w:r w:rsidR="0069262B">
        <w:t>Детское театральное творчество, в котором дети не только зрители, но и актеры</w:t>
      </w:r>
      <w:r w:rsidR="0029236B">
        <w:t xml:space="preserve"> дает возможность удвоить воспитательный эффект. Театр – это пространство для общения детей друг с другом. Театр – это учитель. В этом и опасность и сила театра. Почему опасность</w:t>
      </w:r>
      <w:r w:rsidR="0029236B" w:rsidRPr="0029236B">
        <w:t>?</w:t>
      </w:r>
      <w:r w:rsidR="0029236B">
        <w:t xml:space="preserve"> Потому что современный светский театр часто ублажает чувства зрителя, не поднимает его до высоких стремлений, а опускает. Все чаще на сцене появляются разврат, насилие, жестокость, непристойный юмор. Поэтому очень важен вопрос о правильном выборе репертуара. Нужно учитывать особые требования к содержанию и драматургии пьесы. Именно к этому вопросу с особым вниманием подходит руководитель театральной студии «Волшебная сцена». Режиссер</w:t>
      </w:r>
      <w:r w:rsidR="00605335">
        <w:t xml:space="preserve"> все чаще приобщает ребят к созданию спектаклей и мероприятий, приуроченных к</w:t>
      </w:r>
      <w:r w:rsidR="00DC3C14">
        <w:t xml:space="preserve"> датам главных православных</w:t>
      </w:r>
      <w:r w:rsidR="00605335">
        <w:t xml:space="preserve"> </w:t>
      </w:r>
      <w:r w:rsidR="00DC3C14">
        <w:t>праздников</w:t>
      </w:r>
      <w:r w:rsidR="00605335">
        <w:t>. Это и Рождественские посиделки и Вес</w:t>
      </w:r>
      <w:r w:rsidR="004838C4">
        <w:t>елая Маслен</w:t>
      </w:r>
      <w:r w:rsidR="00605335">
        <w:t xml:space="preserve">ица, это и День святой мученицы </w:t>
      </w:r>
      <w:proofErr w:type="spellStart"/>
      <w:r w:rsidR="00605335">
        <w:t>Татианы</w:t>
      </w:r>
      <w:proofErr w:type="spellEnd"/>
      <w:r w:rsidR="00605335">
        <w:t xml:space="preserve">, </w:t>
      </w:r>
      <w:r w:rsidR="004838C4">
        <w:t xml:space="preserve"> Прощен</w:t>
      </w:r>
      <w:r w:rsidR="00605335">
        <w:t xml:space="preserve">ое воскресенье и </w:t>
      </w:r>
      <w:r w:rsidR="00605335">
        <w:lastRenderedPageBreak/>
        <w:t>другие.</w:t>
      </w:r>
      <w:r w:rsidR="004838C4">
        <w:t xml:space="preserve"> Традицией «Центра развит</w:t>
      </w:r>
      <w:r w:rsidR="00DC3C14">
        <w:t>ия творчества детей и юношества</w:t>
      </w:r>
      <w:r w:rsidR="004838C4">
        <w:t xml:space="preserve">» стало празднование одного из главных праздников христианского мира </w:t>
      </w:r>
      <w:r w:rsidR="008C4DC5">
        <w:t xml:space="preserve"> - </w:t>
      </w:r>
      <w:r w:rsidR="004838C4">
        <w:t>Рождества Христова. Это необыкновенный день, когда человека охватывает восторг и ощущение сбывшихся надежд, это торжество с глубокими корнями и традициями, интересными обычаями, атрибутами и особенностями, присущими только этому празднику. Все участники торжества, и дети</w:t>
      </w:r>
      <w:r w:rsidR="00287266">
        <w:t>,</w:t>
      </w:r>
      <w:r w:rsidR="004838C4">
        <w:t xml:space="preserve"> и взрослые, стремятся проникнуться духом тепла и света. Ребята разыгрывают чудесные и добрые евангельские истории, поют православные песни, погружаясь в мир любви и добра.</w:t>
      </w:r>
      <w:r w:rsidR="00B3044D" w:rsidRPr="00B3044D">
        <w:rPr>
          <w:rFonts w:cs="Times New Roman"/>
        </w:rPr>
        <w:t xml:space="preserve"> </w:t>
      </w:r>
      <w:r w:rsidR="00B3044D" w:rsidRPr="008A2FA3">
        <w:rPr>
          <w:rFonts w:cs="Times New Roman"/>
        </w:rPr>
        <w:t>[</w:t>
      </w:r>
      <w:r w:rsidR="00B3044D">
        <w:rPr>
          <w:rFonts w:cs="Times New Roman"/>
        </w:rPr>
        <w:t>2</w:t>
      </w:r>
      <w:r w:rsidR="00B3044D" w:rsidRPr="008A2FA3">
        <w:rPr>
          <w:rFonts w:cs="Times New Roman"/>
        </w:rPr>
        <w:t>]</w:t>
      </w:r>
      <w:r w:rsidR="00B3044D">
        <w:t xml:space="preserve">                                                                                                                                   </w:t>
      </w:r>
    </w:p>
    <w:p w:rsidR="004838C4" w:rsidRDefault="004838C4" w:rsidP="00FE6A4D">
      <w:pPr>
        <w:tabs>
          <w:tab w:val="left" w:pos="567"/>
        </w:tabs>
        <w:spacing w:after="0" w:line="360" w:lineRule="auto"/>
        <w:jc w:val="both"/>
      </w:pPr>
      <w:r>
        <w:t xml:space="preserve">          Из всего вышесказанного становится ясно, что теа</w:t>
      </w:r>
      <w:r w:rsidR="0049776A">
        <w:t>тр, а точнее</w:t>
      </w:r>
      <w:r>
        <w:t xml:space="preserve"> «духовный театр</w:t>
      </w:r>
      <w:r w:rsidR="0049776A">
        <w:t>» необходим нашим детям! Н.В. Гоголь сказал: «Театр - это такая кафедра, с которой можно много сказать миру добра». И наша задача приобщать как можно больше детей к эт</w:t>
      </w:r>
      <w:r w:rsidR="00DC3C14">
        <w:t>ому волшебному миру прекрасного, с</w:t>
      </w:r>
      <w:r w:rsidR="0049776A">
        <w:t xml:space="preserve">оздавать великолепные спектакли и праздники, после которых приходит в сердце каждого ребенка волна сочувствия, милосердия, любви </w:t>
      </w:r>
      <w:proofErr w:type="gramStart"/>
      <w:r w:rsidR="0049776A">
        <w:t>к</w:t>
      </w:r>
      <w:proofErr w:type="gramEnd"/>
      <w:r w:rsidR="0049776A">
        <w:t xml:space="preserve"> ближнему. И пусть такой «духовный театр» действительно станет настоящей «кафедрой добра», а не очередным листом пустого времяпрепровождения!</w:t>
      </w:r>
    </w:p>
    <w:p w:rsidR="00860A1F" w:rsidRDefault="00860A1F" w:rsidP="00435F37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435F37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435F37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435F37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435F37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435F37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435F37">
      <w:pPr>
        <w:tabs>
          <w:tab w:val="left" w:pos="567"/>
        </w:tabs>
        <w:spacing w:after="0" w:line="360" w:lineRule="auto"/>
        <w:jc w:val="both"/>
      </w:pPr>
    </w:p>
    <w:p w:rsidR="00435F37" w:rsidRDefault="00435F37" w:rsidP="00435F37">
      <w:pPr>
        <w:tabs>
          <w:tab w:val="left" w:pos="567"/>
        </w:tabs>
        <w:spacing w:after="0" w:line="360" w:lineRule="auto"/>
        <w:jc w:val="both"/>
      </w:pPr>
    </w:p>
    <w:p w:rsidR="00435F37" w:rsidRDefault="00435F37" w:rsidP="00435F37">
      <w:pPr>
        <w:tabs>
          <w:tab w:val="left" w:pos="567"/>
        </w:tabs>
        <w:spacing w:after="0" w:line="360" w:lineRule="auto"/>
        <w:jc w:val="both"/>
      </w:pPr>
    </w:p>
    <w:p w:rsidR="00435F37" w:rsidRDefault="00435F37" w:rsidP="00435F37">
      <w:pPr>
        <w:tabs>
          <w:tab w:val="left" w:pos="567"/>
        </w:tabs>
        <w:spacing w:after="0" w:line="360" w:lineRule="auto"/>
        <w:jc w:val="both"/>
      </w:pPr>
    </w:p>
    <w:p w:rsidR="00435F37" w:rsidRDefault="00435F37" w:rsidP="00435F37">
      <w:pPr>
        <w:tabs>
          <w:tab w:val="left" w:pos="567"/>
        </w:tabs>
        <w:spacing w:after="0" w:line="360" w:lineRule="auto"/>
        <w:jc w:val="both"/>
      </w:pPr>
    </w:p>
    <w:p w:rsidR="00435F37" w:rsidRDefault="00435F37" w:rsidP="00435F37">
      <w:pPr>
        <w:tabs>
          <w:tab w:val="left" w:pos="567"/>
        </w:tabs>
        <w:spacing w:after="0" w:line="360" w:lineRule="auto"/>
        <w:jc w:val="both"/>
      </w:pPr>
    </w:p>
    <w:p w:rsidR="00435F37" w:rsidRDefault="00435F37" w:rsidP="00435F37">
      <w:pPr>
        <w:tabs>
          <w:tab w:val="left" w:pos="567"/>
        </w:tabs>
        <w:spacing w:after="0" w:line="360" w:lineRule="auto"/>
        <w:jc w:val="both"/>
      </w:pPr>
    </w:p>
    <w:p w:rsidR="00860A1F" w:rsidRPr="008C4DC5" w:rsidRDefault="00722FE4" w:rsidP="00435F37">
      <w:pPr>
        <w:tabs>
          <w:tab w:val="left" w:pos="567"/>
        </w:tabs>
        <w:spacing w:after="0" w:line="360" w:lineRule="auto"/>
        <w:jc w:val="both"/>
        <w:rPr>
          <w:b/>
        </w:rPr>
      </w:pPr>
      <w:r w:rsidRPr="008C4DC5">
        <w:rPr>
          <w:b/>
        </w:rPr>
        <w:lastRenderedPageBreak/>
        <w:t>Список</w:t>
      </w:r>
      <w:r w:rsidR="00860A1F" w:rsidRPr="008C4DC5">
        <w:rPr>
          <w:b/>
        </w:rPr>
        <w:t xml:space="preserve"> литератур</w:t>
      </w:r>
      <w:r w:rsidRPr="008C4DC5">
        <w:rPr>
          <w:b/>
        </w:rPr>
        <w:t>ы</w:t>
      </w:r>
      <w:r w:rsidR="00860A1F" w:rsidRPr="008C4DC5">
        <w:rPr>
          <w:b/>
        </w:rPr>
        <w:t>:</w:t>
      </w:r>
    </w:p>
    <w:p w:rsidR="00860A1F" w:rsidRDefault="00C60ADB" w:rsidP="00E22528">
      <w:pPr>
        <w:tabs>
          <w:tab w:val="left" w:pos="567"/>
        </w:tabs>
        <w:spacing w:after="0" w:line="360" w:lineRule="auto"/>
        <w:jc w:val="both"/>
      </w:pPr>
      <w:r>
        <w:t>1.</w:t>
      </w:r>
      <w:r w:rsidR="00860A1F">
        <w:t xml:space="preserve">Ларионова, М.Е. Детский театр в Воскресной школе. Уфа: Отдел религиозного образования  и  </w:t>
      </w:r>
      <w:proofErr w:type="spellStart"/>
      <w:r w:rsidR="00860A1F">
        <w:t>катехизации</w:t>
      </w:r>
      <w:proofErr w:type="spellEnd"/>
      <w:r w:rsidR="00860A1F">
        <w:t xml:space="preserve"> </w:t>
      </w:r>
      <w:r w:rsidR="00722FE4">
        <w:t xml:space="preserve">  </w:t>
      </w:r>
      <w:r w:rsidR="00860A1F">
        <w:t>Уфимской епархии РПЦ, 2003,      3-12</w:t>
      </w:r>
      <w:r w:rsidR="00435F37" w:rsidRPr="00435F37">
        <w:t xml:space="preserve"> </w:t>
      </w:r>
      <w:r w:rsidR="00435F37">
        <w:t>с</w:t>
      </w:r>
      <w:r w:rsidR="00860A1F">
        <w:t>.</w:t>
      </w:r>
    </w:p>
    <w:p w:rsidR="00B11926" w:rsidRDefault="00C60ADB" w:rsidP="00E22528">
      <w:pPr>
        <w:tabs>
          <w:tab w:val="left" w:pos="567"/>
        </w:tabs>
        <w:spacing w:after="0" w:line="360" w:lineRule="auto"/>
        <w:jc w:val="both"/>
      </w:pPr>
      <w:r>
        <w:t>2.</w:t>
      </w:r>
      <w:r w:rsidR="00B11926">
        <w:t>Голубовский, В.Е. Актер</w:t>
      </w:r>
      <w:r w:rsidR="00875C64">
        <w:t xml:space="preserve"> </w:t>
      </w:r>
      <w:r w:rsidR="00B11926">
        <w:t>-</w:t>
      </w:r>
      <w:r w:rsidR="00875C64">
        <w:t xml:space="preserve"> </w:t>
      </w:r>
      <w:r w:rsidR="00B11926">
        <w:t>самостоятельный художник. М.</w:t>
      </w:r>
      <w:r w:rsidR="00435F37">
        <w:t>:</w:t>
      </w:r>
      <w:r w:rsidR="00875C64">
        <w:t xml:space="preserve"> Просвещение, 2000, </w:t>
      </w:r>
      <w:r w:rsidR="00435F37">
        <w:t xml:space="preserve">- </w:t>
      </w:r>
      <w:r w:rsidR="00875C64">
        <w:t>48 с.</w:t>
      </w:r>
    </w:p>
    <w:p w:rsidR="00E22528" w:rsidRPr="00E22528" w:rsidRDefault="00E22528" w:rsidP="00E22528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spellStart"/>
      <w:r w:rsidRPr="00E22528">
        <w:rPr>
          <w:rFonts w:cs="Times New Roman"/>
        </w:rPr>
        <w:t>Бодалев</w:t>
      </w:r>
      <w:proofErr w:type="spellEnd"/>
      <w:r>
        <w:rPr>
          <w:rFonts w:cs="Times New Roman"/>
        </w:rPr>
        <w:t>,</w:t>
      </w:r>
      <w:r w:rsidRPr="00E22528">
        <w:rPr>
          <w:rFonts w:cs="Times New Roman"/>
        </w:rPr>
        <w:t xml:space="preserve"> А.А.</w:t>
      </w:r>
      <w:r>
        <w:rPr>
          <w:rFonts w:cs="Times New Roman"/>
        </w:rPr>
        <w:t xml:space="preserve"> Психология о личности. М.: Издательство </w:t>
      </w:r>
      <w:proofErr w:type="spellStart"/>
      <w:r>
        <w:rPr>
          <w:rFonts w:cs="Times New Roman"/>
        </w:rPr>
        <w:t>Моск</w:t>
      </w:r>
      <w:proofErr w:type="spellEnd"/>
      <w:r>
        <w:rPr>
          <w:rFonts w:cs="Times New Roman"/>
        </w:rPr>
        <w:t>. ун-та, 1988,</w:t>
      </w:r>
      <w:r w:rsidRPr="00E22528">
        <w:rPr>
          <w:rFonts w:cs="Times New Roman"/>
        </w:rPr>
        <w:t>-188с.</w:t>
      </w:r>
    </w:p>
    <w:p w:rsidR="00E22528" w:rsidRPr="00E22528" w:rsidRDefault="00E22528" w:rsidP="00E22528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r w:rsidR="008C4DC5">
        <w:rPr>
          <w:rFonts w:cs="Times New Roman"/>
        </w:rPr>
        <w:t>Итина, О.М. Искусство звучащего слова вып.21. М.: 2002, - 14-25с.</w:t>
      </w:r>
    </w:p>
    <w:p w:rsidR="00860A1F" w:rsidRDefault="00860A1F" w:rsidP="00E22528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E22528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435F37">
      <w:pPr>
        <w:tabs>
          <w:tab w:val="left" w:pos="567"/>
        </w:tabs>
        <w:spacing w:after="0"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p w:rsidR="00860A1F" w:rsidRDefault="00860A1F" w:rsidP="00343303">
      <w:pPr>
        <w:tabs>
          <w:tab w:val="left" w:pos="567"/>
        </w:tabs>
        <w:spacing w:line="360" w:lineRule="auto"/>
        <w:jc w:val="both"/>
      </w:pPr>
    </w:p>
    <w:sectPr w:rsidR="00860A1F" w:rsidSect="00435F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E6796"/>
    <w:multiLevelType w:val="hybridMultilevel"/>
    <w:tmpl w:val="87D8EB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24A4"/>
    <w:rsid w:val="00287266"/>
    <w:rsid w:val="0029236B"/>
    <w:rsid w:val="00343303"/>
    <w:rsid w:val="00435F37"/>
    <w:rsid w:val="004838C4"/>
    <w:rsid w:val="0049776A"/>
    <w:rsid w:val="005A171E"/>
    <w:rsid w:val="006018B1"/>
    <w:rsid w:val="00605335"/>
    <w:rsid w:val="00613062"/>
    <w:rsid w:val="006624A4"/>
    <w:rsid w:val="0069262B"/>
    <w:rsid w:val="00702C09"/>
    <w:rsid w:val="00722FE4"/>
    <w:rsid w:val="00860A1F"/>
    <w:rsid w:val="00875C64"/>
    <w:rsid w:val="008C4DC5"/>
    <w:rsid w:val="0098129E"/>
    <w:rsid w:val="009C62B8"/>
    <w:rsid w:val="009E5F1C"/>
    <w:rsid w:val="00B11926"/>
    <w:rsid w:val="00B3044D"/>
    <w:rsid w:val="00BD1F44"/>
    <w:rsid w:val="00BE085F"/>
    <w:rsid w:val="00C60ADB"/>
    <w:rsid w:val="00CB1DAA"/>
    <w:rsid w:val="00D30CD6"/>
    <w:rsid w:val="00DC3C14"/>
    <w:rsid w:val="00E22528"/>
    <w:rsid w:val="00E51BE2"/>
    <w:rsid w:val="00F449A4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29E"/>
    <w:pPr>
      <w:ind w:left="720"/>
      <w:contextualSpacing/>
    </w:pPr>
    <w:rPr>
      <w:rFonts w:asciiTheme="minorHAnsi" w:hAnsiTheme="minorHAns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02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C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ЦРТДиЮ (Альянс)</cp:lastModifiedBy>
  <cp:revision>11</cp:revision>
  <cp:lastPrinted>2012-01-31T07:08:00Z</cp:lastPrinted>
  <dcterms:created xsi:type="dcterms:W3CDTF">2012-01-25T19:13:00Z</dcterms:created>
  <dcterms:modified xsi:type="dcterms:W3CDTF">2012-01-31T07:08:00Z</dcterms:modified>
</cp:coreProperties>
</file>